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D08" w:rsidRPr="00D21951" w:rsidRDefault="00BB2079" w:rsidP="00D21951">
      <w:pPr>
        <w:jc w:val="center"/>
        <w:rPr>
          <w:rFonts w:ascii="Courier New" w:hAnsi="Courier New" w:cs="Courier New"/>
          <w:sz w:val="56"/>
          <w:szCs w:val="56"/>
        </w:rPr>
      </w:pPr>
      <w:r w:rsidRPr="00D21951">
        <w:rPr>
          <w:rFonts w:ascii="Courier New" w:hAnsi="Courier New" w:cs="Courier New"/>
          <w:noProof/>
          <w:sz w:val="56"/>
          <w:szCs w:val="56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3224530</wp:posOffset>
            </wp:positionH>
            <wp:positionV relativeFrom="paragraph">
              <wp:posOffset>462280</wp:posOffset>
            </wp:positionV>
            <wp:extent cx="3362325" cy="1876425"/>
            <wp:effectExtent l="190500" t="152400" r="180975" b="142875"/>
            <wp:wrapNone/>
            <wp:docPr id="1" name="Afbeelding 1" descr="Tosti met rosbief, rucola en truffelmayona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sti met rosbief, rucola en truffelmayonai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046" t="4566" r="10434" b="5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87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21951">
        <w:rPr>
          <w:rFonts w:ascii="Courier New" w:hAnsi="Courier New" w:cs="Courier New"/>
          <w:sz w:val="56"/>
          <w:szCs w:val="56"/>
        </w:rPr>
        <w:t>4 keer tosti ‘vlees’</w:t>
      </w:r>
    </w:p>
    <w:p w:rsidR="00BB2079" w:rsidRDefault="00BB2079">
      <w:pPr>
        <w:rPr>
          <w:rFonts w:ascii="AvantGarde" w:hAnsi="AvantGarde" w:cs="JasmineUPC"/>
          <w:color w:val="1F3864" w:themeColor="accent5" w:themeShade="80"/>
        </w:rPr>
      </w:pPr>
    </w:p>
    <w:p w:rsidR="00BB2079" w:rsidRPr="00D21951" w:rsidRDefault="00BB2079">
      <w:pPr>
        <w:rPr>
          <w:rFonts w:cs="JasmineUPC"/>
        </w:rPr>
      </w:pPr>
      <w:r w:rsidRPr="00D21951">
        <w:rPr>
          <w:rFonts w:cs="JasmineUPC"/>
        </w:rPr>
        <w:t>2 sneden wit brood</w:t>
      </w:r>
      <w:r w:rsidRPr="00D21951">
        <w:rPr>
          <w:rFonts w:cs="JasmineUPC"/>
        </w:rPr>
        <w:br/>
        <w:t>50 gram rosbief</w:t>
      </w:r>
      <w:r w:rsidRPr="00D21951">
        <w:rPr>
          <w:rFonts w:cs="JasmineUPC"/>
        </w:rPr>
        <w:br/>
        <w:t>jong belegen kaas (of eventueel andere</w:t>
      </w:r>
      <w:r w:rsidRPr="00D21951">
        <w:rPr>
          <w:rFonts w:cs="JasmineUPC"/>
        </w:rPr>
        <w:br/>
        <w:t>kaas)</w:t>
      </w:r>
      <w:r w:rsidRPr="00D21951">
        <w:rPr>
          <w:rFonts w:cs="JasmineUPC"/>
        </w:rPr>
        <w:br/>
        <w:t>rucola</w:t>
      </w:r>
      <w:r w:rsidRPr="00D21951">
        <w:rPr>
          <w:rFonts w:cs="JasmineUPC"/>
        </w:rPr>
        <w:br/>
        <w:t>½ ui / sjalot</w:t>
      </w:r>
      <w:r w:rsidRPr="00D21951">
        <w:rPr>
          <w:rFonts w:cs="JasmineUPC"/>
        </w:rPr>
        <w:br/>
        <w:t>truffelmayonaise</w:t>
      </w:r>
      <w:r w:rsidRPr="00D21951">
        <w:rPr>
          <w:rFonts w:cs="JasmineUPC"/>
        </w:rPr>
        <w:br/>
        <w:t>boter</w:t>
      </w:r>
    </w:p>
    <w:p w:rsidR="00BB2079" w:rsidRDefault="00BB2079" w:rsidP="00BB2079">
      <w:pPr>
        <w:pBdr>
          <w:bottom w:val="single" w:sz="4" w:space="1" w:color="auto"/>
        </w:pBdr>
        <w:rPr>
          <w:rFonts w:ascii="AvantGarde" w:hAnsi="AvantGarde" w:cs="JasmineUPC"/>
          <w:color w:val="385623" w:themeColor="accent6" w:themeShade="80"/>
        </w:rPr>
      </w:pPr>
    </w:p>
    <w:p w:rsidR="00BB2079" w:rsidRPr="00D21951" w:rsidRDefault="00BB2079" w:rsidP="00BB2079">
      <w:pPr>
        <w:tabs>
          <w:tab w:val="center" w:pos="4536"/>
        </w:tabs>
        <w:jc w:val="right"/>
        <w:rPr>
          <w:rFonts w:cs="JasmineUPC"/>
        </w:rPr>
      </w:pPr>
      <w:r>
        <w:rPr>
          <w:rFonts w:ascii="AvantGarde" w:hAnsi="AvantGarde" w:cs="JasmineUPC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38100</wp:posOffset>
            </wp:positionV>
            <wp:extent cx="2705100" cy="2057400"/>
            <wp:effectExtent l="190500" t="152400" r="171450" b="133350"/>
            <wp:wrapNone/>
            <wp:docPr id="4" name="Afbeelding 4" descr="https://4.bp.blogspot.com/-08ZQep_-7GM/VHr4AIpfiOI/AAAAAAAAMIQ/yQFq-1LnBfE/s280/Herschaalde%2Bkopie%2Bvan%2Bspanadnges%2Ben%2Btosti%2B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4.bp.blogspot.com/-08ZQep_-7GM/VHr4AIpfiOI/AAAAAAAAMIQ/yQFq-1LnBfE/s280/Herschaalde%2Bkopie%2Bvan%2Bspanadnges%2Ben%2Btosti%2B01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335" b="3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vantGarde" w:hAnsi="AvantGarde" w:cs="JasmineUPC"/>
        </w:rPr>
        <w:tab/>
      </w:r>
      <w:r>
        <w:rPr>
          <w:rFonts w:ascii="AvantGarde" w:hAnsi="AvantGarde" w:cs="JasmineUPC"/>
        </w:rPr>
        <w:br/>
      </w:r>
      <w:r>
        <w:rPr>
          <w:rFonts w:ascii="AvantGarde" w:hAnsi="AvantGarde" w:cs="JasmineUPC"/>
        </w:rPr>
        <w:br/>
      </w:r>
      <w:r w:rsidRPr="00D21951">
        <w:rPr>
          <w:rFonts w:cs="JasmineUPC"/>
        </w:rPr>
        <w:t>2 boterhammen (wit of bruin)</w:t>
      </w:r>
      <w:r w:rsidRPr="00D21951">
        <w:rPr>
          <w:rFonts w:cs="JasmineUPC"/>
        </w:rPr>
        <w:br/>
        <w:t>ossenworst (zelf gesneden)</w:t>
      </w:r>
      <w:r w:rsidRPr="00D21951">
        <w:rPr>
          <w:rFonts w:cs="JasmineUPC"/>
        </w:rPr>
        <w:br/>
        <w:t>kaas</w:t>
      </w:r>
      <w:r w:rsidRPr="00D21951">
        <w:rPr>
          <w:rFonts w:cs="JasmineUPC"/>
        </w:rPr>
        <w:br/>
        <w:t>gesnipperd ui / sjalot</w:t>
      </w:r>
      <w:r w:rsidRPr="00D21951">
        <w:rPr>
          <w:rFonts w:cs="JasmineUPC"/>
        </w:rPr>
        <w:br/>
        <w:t>mosterd</w:t>
      </w:r>
      <w:r w:rsidRPr="00D21951">
        <w:rPr>
          <w:rFonts w:cs="JasmineUPC"/>
        </w:rPr>
        <w:br/>
        <w:t>boter</w:t>
      </w:r>
    </w:p>
    <w:p w:rsidR="00BB2079" w:rsidRDefault="00BB2079" w:rsidP="00BB2079">
      <w:pPr>
        <w:tabs>
          <w:tab w:val="center" w:pos="4536"/>
        </w:tabs>
        <w:jc w:val="right"/>
        <w:rPr>
          <w:rFonts w:ascii="AvantGarde" w:hAnsi="AvantGarde" w:cs="JasmineUPC"/>
          <w:color w:val="385623" w:themeColor="accent6" w:themeShade="80"/>
        </w:rPr>
      </w:pPr>
    </w:p>
    <w:p w:rsidR="00BB2079" w:rsidRDefault="00BB2079" w:rsidP="00BB2079">
      <w:pPr>
        <w:tabs>
          <w:tab w:val="center" w:pos="4536"/>
        </w:tabs>
        <w:jc w:val="right"/>
        <w:rPr>
          <w:rFonts w:ascii="AvantGarde" w:hAnsi="AvantGarde" w:cs="JasmineUPC"/>
          <w:color w:val="385623" w:themeColor="accent6" w:themeShade="80"/>
        </w:rPr>
      </w:pPr>
    </w:p>
    <w:p w:rsidR="00BB2079" w:rsidRPr="00BB2079" w:rsidRDefault="00BB2079" w:rsidP="00BB2079">
      <w:pPr>
        <w:pBdr>
          <w:bottom w:val="single" w:sz="4" w:space="1" w:color="1F3864" w:themeColor="accent5" w:themeShade="80"/>
        </w:pBdr>
        <w:tabs>
          <w:tab w:val="center" w:pos="4536"/>
        </w:tabs>
        <w:jc w:val="right"/>
        <w:rPr>
          <w:rFonts w:ascii="AvantGarde" w:hAnsi="AvantGarde" w:cs="JasmineUPC"/>
          <w:color w:val="385623" w:themeColor="accent6" w:themeShade="80"/>
        </w:rPr>
      </w:pPr>
    </w:p>
    <w:p w:rsidR="00BB2079" w:rsidRDefault="005F376C" w:rsidP="00BB2079">
      <w:pPr>
        <w:jc w:val="right"/>
        <w:rPr>
          <w:rFonts w:ascii="AvantGarde" w:hAnsi="AvantGarde" w:cs="JasmineUPC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3BA9C55" wp14:editId="290C0A99">
            <wp:simplePos x="0" y="0"/>
            <wp:positionH relativeFrom="column">
              <wp:posOffset>3500755</wp:posOffset>
            </wp:positionH>
            <wp:positionV relativeFrom="paragraph">
              <wp:posOffset>60960</wp:posOffset>
            </wp:positionV>
            <wp:extent cx="3086100" cy="1704975"/>
            <wp:effectExtent l="190500" t="152400" r="171450" b="142875"/>
            <wp:wrapNone/>
            <wp:docPr id="7" name="Afbeelding 7" descr="t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ost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97" t="2577" r="9333" b="5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04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B2079" w:rsidRPr="00D21951" w:rsidRDefault="00BB2079" w:rsidP="00BB2079">
      <w:pPr>
        <w:rPr>
          <w:rFonts w:cs="JasmineUPC"/>
        </w:rPr>
      </w:pPr>
      <w:r w:rsidRPr="00D21951">
        <w:rPr>
          <w:rFonts w:cs="JasmineUPC"/>
        </w:rPr>
        <w:t>2 sneden wit brood</w:t>
      </w:r>
      <w:r w:rsidRPr="00D21951">
        <w:rPr>
          <w:rFonts w:cs="JasmineUPC"/>
        </w:rPr>
        <w:br/>
        <w:t>1 (bevroren) frikandel</w:t>
      </w:r>
      <w:r w:rsidRPr="00D21951">
        <w:rPr>
          <w:rFonts w:cs="JasmineUPC"/>
        </w:rPr>
        <w:br/>
        <w:t>1 kleine ui</w:t>
      </w:r>
      <w:r w:rsidRPr="00D21951">
        <w:rPr>
          <w:rFonts w:cs="JasmineUPC"/>
        </w:rPr>
        <w:br/>
        <w:t>curry</w:t>
      </w:r>
      <w:r w:rsidRPr="00D21951">
        <w:rPr>
          <w:rFonts w:cs="JasmineUPC"/>
        </w:rPr>
        <w:br/>
        <w:t>mayonaise</w:t>
      </w:r>
    </w:p>
    <w:p w:rsidR="00BB2079" w:rsidRPr="00BB2079" w:rsidRDefault="00BB2079" w:rsidP="00BB2079">
      <w:pPr>
        <w:rPr>
          <w:rFonts w:ascii="AvantGarde" w:hAnsi="AvantGarde" w:cs="JasmineUPC"/>
        </w:rPr>
      </w:pPr>
    </w:p>
    <w:p w:rsidR="00BB2079" w:rsidRDefault="00BB2079" w:rsidP="00BB2079">
      <w:pPr>
        <w:rPr>
          <w:rFonts w:ascii="AvantGarde" w:hAnsi="AvantGarde" w:cs="JasmineUPC"/>
        </w:rPr>
      </w:pPr>
    </w:p>
    <w:p w:rsidR="00BB2079" w:rsidRDefault="00BB2079" w:rsidP="00BB2079">
      <w:pPr>
        <w:pBdr>
          <w:bottom w:val="single" w:sz="4" w:space="1" w:color="1F3864" w:themeColor="accent5" w:themeShade="80"/>
        </w:pBdr>
        <w:jc w:val="center"/>
        <w:rPr>
          <w:rFonts w:ascii="AvantGarde" w:hAnsi="AvantGarde" w:cs="JasmineUPC"/>
        </w:rPr>
      </w:pPr>
    </w:p>
    <w:p w:rsidR="00BB2079" w:rsidRDefault="00BB2079" w:rsidP="00BB2079">
      <w:pPr>
        <w:tabs>
          <w:tab w:val="left" w:pos="5850"/>
        </w:tabs>
        <w:jc w:val="right"/>
        <w:rPr>
          <w:rFonts w:ascii="AvantGarde" w:hAnsi="AvantGarde" w:cs="JasmineUPC"/>
        </w:rPr>
      </w:pPr>
      <w:r>
        <w:rPr>
          <w:rFonts w:ascii="AvantGarde" w:hAnsi="AvantGarde" w:cs="JasmineUPC"/>
        </w:rPr>
        <w:tab/>
      </w:r>
    </w:p>
    <w:p w:rsidR="00BB2079" w:rsidRPr="00D21951" w:rsidRDefault="00BB2079" w:rsidP="00BB2079">
      <w:pPr>
        <w:tabs>
          <w:tab w:val="left" w:pos="5850"/>
        </w:tabs>
        <w:jc w:val="right"/>
        <w:rPr>
          <w:rFonts w:cs="JasmineUPC"/>
        </w:rPr>
      </w:pPr>
      <w:r w:rsidRPr="00D21951">
        <w:rPr>
          <w:rFonts w:cs="JasmineUPC"/>
        </w:rPr>
        <w:t xml:space="preserve">2 harde bolletjes </w:t>
      </w:r>
      <w:r w:rsidRPr="00D21951">
        <w:rPr>
          <w:rFonts w:cs="JasmineUPC"/>
        </w:rPr>
        <w:br/>
        <w:t>of 4 sneeën brood</w:t>
      </w:r>
      <w:r w:rsidRPr="00D21951">
        <w:rPr>
          <w:rFonts w:cs="JasmineUPC"/>
        </w:rPr>
        <w:br/>
        <w:t>4 plakken salami</w:t>
      </w:r>
      <w:r w:rsidRPr="00D21951">
        <w:rPr>
          <w:rFonts w:cs="JasmineUPC"/>
        </w:rPr>
        <w:br/>
        <w:t>2 eetlepels pesto</w:t>
      </w:r>
      <w:r w:rsidRPr="00D21951">
        <w:rPr>
          <w:rFonts w:cs="JasmineUPC"/>
        </w:rPr>
        <w:br/>
        <w:t>1 gegrilde paprika</w:t>
      </w:r>
      <w:r w:rsidRPr="00D21951">
        <w:rPr>
          <w:rFonts w:cs="JasmineUPC"/>
        </w:rPr>
        <w:br/>
        <w:t>1 bol mozzarella</w:t>
      </w:r>
      <w:r w:rsidRPr="00D21951">
        <w:rPr>
          <w:rFonts w:cs="JasmineUPC"/>
        </w:rPr>
        <w:br/>
      </w:r>
      <w:r w:rsidR="005F376C" w:rsidRPr="005F376C">
        <w:rPr>
          <w:rFonts w:cs="JasmineUPC"/>
        </w:rPr>
        <w:lastRenderedPageBreak/>
        <w:drawing>
          <wp:inline distT="0" distB="0" distL="0" distR="0">
            <wp:extent cx="5760720" cy="4320540"/>
            <wp:effectExtent l="0" t="0" r="0" b="0"/>
            <wp:docPr id="2" name="Afbeelding 2" descr="MINIMAL kitchen and tableware by Ser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MAL kitchen and tableware by Sera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21951">
        <w:rPr>
          <w:rFonts w:cs="JasmineUPC"/>
        </w:rPr>
        <w:t>boter</w:t>
      </w:r>
    </w:p>
    <w:p w:rsidR="00BB2079" w:rsidRPr="00BB2079" w:rsidRDefault="005F376C" w:rsidP="00BB2079">
      <w:pPr>
        <w:rPr>
          <w:rFonts w:ascii="AvantGarde" w:hAnsi="AvantGarde" w:cs="JasmineUPC"/>
        </w:rPr>
      </w:pPr>
      <w:r>
        <w:rPr>
          <w:rFonts w:ascii="AvantGarde" w:hAnsi="AvantGarde" w:cs="JasmineUPC"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4FEC78D" wp14:editId="0D3A3881">
            <wp:simplePos x="0" y="0"/>
            <wp:positionH relativeFrom="column">
              <wp:posOffset>-690245</wp:posOffset>
            </wp:positionH>
            <wp:positionV relativeFrom="paragraph">
              <wp:posOffset>1773555</wp:posOffset>
            </wp:positionV>
            <wp:extent cx="3390900" cy="1704975"/>
            <wp:effectExtent l="190500" t="190500" r="171450" b="180975"/>
            <wp:wrapNone/>
            <wp:docPr id="10" name="Afbeelding 10" descr="Hele simpele maar lekkere lunch van een goed belegde tosti met salami en mozzare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e simpele maar lekkere lunch van een goed belegde tosti met salami en mozzarel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121" t="8800" r="23759" b="1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704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BB2079" w:rsidRPr="00BB2079" w:rsidSect="0035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asmineUPC">
    <w:altName w:val="Leelawadee UI"/>
    <w:charset w:val="00"/>
    <w:family w:val="roman"/>
    <w:pitch w:val="variable"/>
    <w:sig w:usb0="01000007" w:usb1="00000002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2079"/>
    <w:rsid w:val="000A776F"/>
    <w:rsid w:val="00352D08"/>
    <w:rsid w:val="004459AA"/>
    <w:rsid w:val="005243A8"/>
    <w:rsid w:val="005F376C"/>
    <w:rsid w:val="00B5571A"/>
    <w:rsid w:val="00BB2079"/>
    <w:rsid w:val="00D21951"/>
    <w:rsid w:val="00FC5594"/>
    <w:rsid w:val="00FD6E11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C90AE-85CE-4655-A1D3-F766EDEC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2D0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B2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2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</Words>
  <Characters>379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Elinep</dc:creator>
  <cp:lastModifiedBy>Eline van de Pol</cp:lastModifiedBy>
  <cp:revision>3</cp:revision>
  <dcterms:created xsi:type="dcterms:W3CDTF">2018-04-20T07:29:00Z</dcterms:created>
  <dcterms:modified xsi:type="dcterms:W3CDTF">2018-06-22T14:08:00Z</dcterms:modified>
</cp:coreProperties>
</file>